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106" w:rsidRDefault="006C5F4C" w:rsidP="006C5F4C">
      <w:pPr>
        <w:spacing w:after="0"/>
        <w:jc w:val="center"/>
        <w:rPr>
          <w:b/>
        </w:rPr>
      </w:pPr>
      <w:r>
        <w:rPr>
          <w:b/>
        </w:rPr>
        <w:t xml:space="preserve">Rozcestník </w:t>
      </w:r>
      <w:hyperlink r:id="rId5" w:history="1">
        <w:r w:rsidRPr="00F30055">
          <w:rPr>
            <w:rStyle w:val="Hypertextovodkaz"/>
            <w:b/>
          </w:rPr>
          <w:t>www.drupol.cz</w:t>
        </w:r>
      </w:hyperlink>
    </w:p>
    <w:p w:rsidR="006C5F4C" w:rsidRPr="006C5F4C" w:rsidRDefault="006C5F4C" w:rsidP="006C5F4C">
      <w:pPr>
        <w:spacing w:after="0"/>
      </w:pPr>
    </w:p>
    <w:p w:rsidR="006C5F4C" w:rsidRPr="006C5F4C" w:rsidRDefault="006C5F4C" w:rsidP="006C5F4C">
      <w:pPr>
        <w:pStyle w:val="Odstavecseseznamem"/>
        <w:numPr>
          <w:ilvl w:val="0"/>
          <w:numId w:val="1"/>
        </w:numPr>
        <w:spacing w:after="0"/>
      </w:pPr>
      <w:r w:rsidRPr="006C5F4C">
        <w:t>Úvodní rozcestník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 w:rsidRPr="006C5F4C">
        <w:t xml:space="preserve">horní text </w:t>
      </w:r>
      <w:r>
        <w:t>v návrhu bychom přepsali na velmi stručné představení Drupolu (nápis Drupol je tam možná nadbytečný)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stránka by měla i sloužit, jako rychlá navigace pro tel. kontakt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teď se nám stává, že volají na centrálu s kravinama, protože nesrolují v kontaktech níže na jednotlivé provozovny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co přidat telefony na ty karty činností???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možná  drobnost, ale volba jazykové verze je lepší s viditelnými vlaječkami, nebo zkratkami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ty dlaždice jsou asi v pořádku, až na drobnosti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3 hlavní činnosti – kovovýroba, prodej a servis vozidel ŠKODA, zahradní a lesní technika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ostatní aktivity – sem bych schoval všechny ostatní aktivity typu razítka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talampa je jasné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ještě bych chtěl přidat – Nabídka pracovních pozic</w:t>
      </w:r>
    </w:p>
    <w:p w:rsidR="006C5F4C" w:rsidRDefault="006C5F4C" w:rsidP="006C5F4C">
      <w:pPr>
        <w:pStyle w:val="Odstavecseseznamem"/>
        <w:numPr>
          <w:ilvl w:val="2"/>
          <w:numId w:val="3"/>
        </w:numPr>
        <w:spacing w:after="0"/>
      </w:pPr>
      <w:r>
        <w:t>asi nahradit pronájem nemovitostí a ten dát do ostatních činností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novinky by měly zůstat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u novinek je důležité, aby bylo možné je dát na konkrétní podstránku a zároveň na homepage, nebo ne dle potřeby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odkaz do archivu novinek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možná  přidat odkaz na fotogalerii výrobků?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mapu bych asi zachoval</w:t>
      </w:r>
    </w:p>
    <w:p w:rsidR="006C5F4C" w:rsidRDefault="006C5F4C" w:rsidP="006C5F4C">
      <w:pPr>
        <w:pStyle w:val="Odstavecseseznamem"/>
        <w:numPr>
          <w:ilvl w:val="1"/>
          <w:numId w:val="3"/>
        </w:numPr>
        <w:spacing w:after="0"/>
      </w:pPr>
      <w:r>
        <w:t>možná trochu naznačit kontext ostatních zemí</w:t>
      </w:r>
    </w:p>
    <w:p w:rsidR="006C5F4C" w:rsidRDefault="006C5F4C" w:rsidP="006C5F4C">
      <w:pPr>
        <w:pStyle w:val="Odstavecseseznamem"/>
        <w:numPr>
          <w:ilvl w:val="0"/>
          <w:numId w:val="3"/>
        </w:numPr>
        <w:spacing w:after="0"/>
      </w:pPr>
      <w:r>
        <w:t>patička</w:t>
      </w:r>
    </w:p>
    <w:p w:rsidR="006C5F4C" w:rsidRDefault="006C772C" w:rsidP="006C5F4C">
      <w:pPr>
        <w:pStyle w:val="Odstavecseseznamem"/>
        <w:numPr>
          <w:ilvl w:val="1"/>
          <w:numId w:val="3"/>
        </w:numPr>
        <w:spacing w:after="0"/>
      </w:pPr>
      <w:r>
        <w:t>odkaz na sociální média</w:t>
      </w:r>
    </w:p>
    <w:p w:rsidR="006C772C" w:rsidRDefault="002D46B6" w:rsidP="006C5F4C">
      <w:pPr>
        <w:pStyle w:val="Odstavecseseznamem"/>
        <w:numPr>
          <w:ilvl w:val="1"/>
          <w:numId w:val="3"/>
        </w:numPr>
        <w:spacing w:after="0"/>
      </w:pPr>
      <w:r>
        <w:t>máme 3 FB</w:t>
      </w:r>
    </w:p>
    <w:p w:rsidR="002D46B6" w:rsidRDefault="002D46B6" w:rsidP="002D46B6">
      <w:pPr>
        <w:pStyle w:val="Odstavecseseznamem"/>
        <w:numPr>
          <w:ilvl w:val="0"/>
          <w:numId w:val="3"/>
        </w:numPr>
        <w:spacing w:after="0"/>
      </w:pPr>
      <w:r>
        <w:t>+ případné vaše návrhy</w:t>
      </w:r>
    </w:p>
    <w:p w:rsidR="002D46B6" w:rsidRDefault="002D46B6" w:rsidP="002D46B6">
      <w:pPr>
        <w:spacing w:after="0"/>
      </w:pPr>
    </w:p>
    <w:p w:rsidR="002D46B6" w:rsidRDefault="002D46B6" w:rsidP="002D46B6">
      <w:pPr>
        <w:pStyle w:val="Odstavecseseznamem"/>
        <w:numPr>
          <w:ilvl w:val="0"/>
          <w:numId w:val="1"/>
        </w:numPr>
        <w:spacing w:after="0"/>
      </w:pPr>
      <w:r>
        <w:t>Kovovýroba – podstránka rozcestníku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integrace kovovýroby a výroby těsnění do jedné stránky (sloučení provozoven)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zachovat jednoduchý poptávkový formulář s možností vložit soubor (výkres)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složitější poptávkový formulář u těsnění opustíme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jednotlivé dlaždice – odkazy na aktuální technologie – možnost dalšího rozšíření do budoucna</w:t>
      </w:r>
    </w:p>
    <w:p w:rsidR="002D46B6" w:rsidRDefault="002D46B6" w:rsidP="002D46B6">
      <w:pPr>
        <w:pStyle w:val="Odstavecseseznamem"/>
        <w:numPr>
          <w:ilvl w:val="1"/>
          <w:numId w:val="4"/>
        </w:numPr>
        <w:spacing w:after="0"/>
      </w:pPr>
      <w:r>
        <w:t>vedou na podstránky s detailním popisem technologií, strojů a nabídky výrobků, vč. fotek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fotogalerie výrobků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novinky patřící k této oblasti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kontakty + kontaktní formulář</w:t>
      </w:r>
    </w:p>
    <w:p w:rsidR="002D46B6" w:rsidRDefault="002D46B6" w:rsidP="002D46B6">
      <w:pPr>
        <w:pStyle w:val="Odstavecseseznamem"/>
        <w:numPr>
          <w:ilvl w:val="0"/>
          <w:numId w:val="4"/>
        </w:numPr>
        <w:spacing w:after="0"/>
      </w:pPr>
      <w:r>
        <w:t>zbytek viz výše</w:t>
      </w:r>
    </w:p>
    <w:p w:rsidR="002D46B6" w:rsidRDefault="002D46B6" w:rsidP="002D46B6">
      <w:pPr>
        <w:spacing w:after="0"/>
      </w:pPr>
    </w:p>
    <w:p w:rsidR="002D46B6" w:rsidRDefault="002D46B6" w:rsidP="002D46B6">
      <w:pPr>
        <w:pStyle w:val="Odstavecseseznamem"/>
        <w:numPr>
          <w:ilvl w:val="0"/>
          <w:numId w:val="1"/>
        </w:numPr>
        <w:spacing w:after="0"/>
      </w:pPr>
      <w:r>
        <w:t>Prodej a servis vozů ŠKODA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teď máme paralelně 2 podstránky (Zdice a Příbram), které jsou téměř identické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chtěl bych to sjednotit do jedné a rozdílné informace řešit formou aktualit/novinek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zde občas potřebujeme nějaké aktuální bannery, někdy i nařízené Škodou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další dělení bych také řešil obdobnými dlaždicemi, jako kovo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lastRenderedPageBreak/>
        <w:t>prodej nových vozů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nevím, jak vyřešit – zde je prolink na naše dealerské stránky u Škody, kde ale je jiná adresa pro Zdice a jiný link pro Příbram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prodej ojetých vozů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prolink na stránky na ŠKODA Plus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možná bude třeba ještě jedné dlaždice pro OV mimo Škoda Plus (asi odkaz na S-auto)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nabídka skladových vozů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v dnešní podobě to rušíme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bude prolink na skladové vozy na Škoda Auto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 xml:space="preserve">servis a opravy 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odkaz na další stránku s textem, případně bannery a prolinkem na externí objednávkový systém do servisu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náhradní  díly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podobné, jako teď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text + fotky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Autopůjčovna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podstránka</w:t>
      </w:r>
    </w:p>
    <w:p w:rsidR="002D46B6" w:rsidRDefault="002D46B6" w:rsidP="002D46B6">
      <w:pPr>
        <w:pStyle w:val="Odstavecseseznamem"/>
        <w:numPr>
          <w:ilvl w:val="0"/>
          <w:numId w:val="5"/>
        </w:numPr>
        <w:spacing w:after="0"/>
      </w:pPr>
      <w:r>
        <w:t>Financování a pojištění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podstránka</w:t>
      </w:r>
    </w:p>
    <w:p w:rsidR="002D46B6" w:rsidRDefault="002D46B6" w:rsidP="002D46B6">
      <w:pPr>
        <w:pStyle w:val="Odstavecseseznamem"/>
        <w:numPr>
          <w:ilvl w:val="1"/>
          <w:numId w:val="5"/>
        </w:numPr>
        <w:spacing w:after="0"/>
      </w:pPr>
      <w:r>
        <w:t>asi také dlaždice s dalšími podstránkami</w:t>
      </w:r>
    </w:p>
    <w:p w:rsidR="002D46B6" w:rsidRDefault="002D46B6" w:rsidP="002D46B6">
      <w:pPr>
        <w:pStyle w:val="Odstavecseseznamem"/>
        <w:numPr>
          <w:ilvl w:val="2"/>
          <w:numId w:val="5"/>
        </w:numPr>
        <w:spacing w:after="0"/>
      </w:pPr>
      <w:r>
        <w:t>financování nových vozů ŠKOFIN</w:t>
      </w:r>
    </w:p>
    <w:p w:rsidR="002D46B6" w:rsidRDefault="002D46B6" w:rsidP="002D46B6">
      <w:pPr>
        <w:pStyle w:val="Odstavecseseznamem"/>
        <w:numPr>
          <w:ilvl w:val="2"/>
          <w:numId w:val="5"/>
        </w:numPr>
        <w:spacing w:after="0"/>
      </w:pPr>
      <w:r>
        <w:t>financování ojetých vozů MONETA</w:t>
      </w:r>
    </w:p>
    <w:p w:rsidR="002D46B6" w:rsidRDefault="002D46B6" w:rsidP="002D46B6">
      <w:pPr>
        <w:pStyle w:val="Odstavecseseznamem"/>
        <w:numPr>
          <w:ilvl w:val="2"/>
          <w:numId w:val="5"/>
        </w:numPr>
        <w:spacing w:after="0"/>
      </w:pPr>
      <w:r>
        <w:t>apod.</w:t>
      </w:r>
    </w:p>
    <w:p w:rsidR="002D46B6" w:rsidRDefault="00397767" w:rsidP="002D46B6">
      <w:pPr>
        <w:pStyle w:val="Odstavecseseznamem"/>
        <w:numPr>
          <w:ilvl w:val="0"/>
          <w:numId w:val="5"/>
        </w:numPr>
        <w:spacing w:after="0"/>
      </w:pPr>
      <w:r>
        <w:t>Ruční mytí vozů</w:t>
      </w:r>
    </w:p>
    <w:p w:rsidR="00397767" w:rsidRDefault="00397767" w:rsidP="00397767">
      <w:pPr>
        <w:pStyle w:val="Odstavecseseznamem"/>
        <w:numPr>
          <w:ilvl w:val="1"/>
          <w:numId w:val="5"/>
        </w:numPr>
        <w:spacing w:after="0"/>
      </w:pPr>
      <w:r>
        <w:t>podstránka</w:t>
      </w:r>
    </w:p>
    <w:p w:rsidR="00397767" w:rsidRDefault="00397767" w:rsidP="00397767">
      <w:pPr>
        <w:pStyle w:val="Odstavecseseznamem"/>
        <w:numPr>
          <w:ilvl w:val="1"/>
          <w:numId w:val="5"/>
        </w:numPr>
        <w:spacing w:after="0"/>
      </w:pPr>
      <w:r>
        <w:t>link na externí objednávkový systém</w:t>
      </w:r>
    </w:p>
    <w:p w:rsidR="00397767" w:rsidRDefault="00397767" w:rsidP="00397767">
      <w:pPr>
        <w:pStyle w:val="Odstavecseseznamem"/>
        <w:numPr>
          <w:ilvl w:val="0"/>
          <w:numId w:val="5"/>
        </w:numPr>
        <w:spacing w:after="0"/>
      </w:pPr>
      <w:r>
        <w:t>Další služby</w:t>
      </w:r>
    </w:p>
    <w:p w:rsidR="00397767" w:rsidRDefault="00397767" w:rsidP="00397767">
      <w:pPr>
        <w:pStyle w:val="Odstavecseseznamem"/>
        <w:numPr>
          <w:ilvl w:val="1"/>
          <w:numId w:val="5"/>
        </w:numPr>
        <w:spacing w:after="0"/>
      </w:pPr>
      <w:r>
        <w:t>případné další služby</w:t>
      </w:r>
    </w:p>
    <w:p w:rsidR="00397767" w:rsidRDefault="00397767" w:rsidP="00397767">
      <w:pPr>
        <w:pStyle w:val="Odstavecseseznamem"/>
        <w:numPr>
          <w:ilvl w:val="0"/>
          <w:numId w:val="5"/>
        </w:numPr>
        <w:spacing w:after="0"/>
      </w:pPr>
      <w:r>
        <w:t>fotogalerie</w:t>
      </w:r>
    </w:p>
    <w:p w:rsidR="00397767" w:rsidRDefault="00397767" w:rsidP="00397767">
      <w:pPr>
        <w:pStyle w:val="Odstavecseseznamem"/>
        <w:numPr>
          <w:ilvl w:val="0"/>
          <w:numId w:val="5"/>
        </w:numPr>
        <w:spacing w:after="0"/>
      </w:pPr>
      <w:r>
        <w:t>nějak rozumně vyřešit kontakty, jinak viz výše</w:t>
      </w:r>
    </w:p>
    <w:p w:rsidR="00397767" w:rsidRDefault="00397767" w:rsidP="00397767">
      <w:pPr>
        <w:spacing w:after="0"/>
      </w:pPr>
    </w:p>
    <w:p w:rsidR="00397767" w:rsidRDefault="00397767" w:rsidP="00397767">
      <w:pPr>
        <w:pStyle w:val="Odstavecseseznamem"/>
        <w:numPr>
          <w:ilvl w:val="0"/>
          <w:numId w:val="1"/>
        </w:numPr>
        <w:spacing w:after="0"/>
      </w:pPr>
      <w:r>
        <w:t>Prodej a servis zahradní techniky</w:t>
      </w:r>
    </w:p>
    <w:p w:rsidR="00397767" w:rsidRDefault="00397767" w:rsidP="00397767">
      <w:pPr>
        <w:pStyle w:val="Odstavecseseznamem"/>
        <w:numPr>
          <w:ilvl w:val="0"/>
          <w:numId w:val="6"/>
        </w:numPr>
        <w:spacing w:after="0"/>
      </w:pPr>
      <w:r>
        <w:t xml:space="preserve">buď rovnou prolink na </w:t>
      </w:r>
      <w:hyperlink r:id="rId6" w:history="1">
        <w:r w:rsidRPr="00F30055">
          <w:rPr>
            <w:rStyle w:val="Hypertextovodkaz"/>
          </w:rPr>
          <w:t>www.prozahradu.cz</w:t>
        </w:r>
      </w:hyperlink>
    </w:p>
    <w:p w:rsidR="00397767" w:rsidRDefault="00397767" w:rsidP="00397767">
      <w:pPr>
        <w:pStyle w:val="Odstavecseseznamem"/>
        <w:numPr>
          <w:ilvl w:val="0"/>
          <w:numId w:val="6"/>
        </w:numPr>
        <w:spacing w:after="0"/>
      </w:pPr>
      <w:r>
        <w:t>nebo dle dohody mezistránka s textem a prolinkem do eshopu</w:t>
      </w:r>
    </w:p>
    <w:p w:rsidR="00397767" w:rsidRDefault="00397767" w:rsidP="00397767">
      <w:pPr>
        <w:spacing w:after="0"/>
      </w:pPr>
    </w:p>
    <w:p w:rsidR="00397767" w:rsidRDefault="00397767" w:rsidP="00397767">
      <w:pPr>
        <w:pStyle w:val="Odstavecseseznamem"/>
        <w:numPr>
          <w:ilvl w:val="0"/>
          <w:numId w:val="1"/>
        </w:numPr>
        <w:spacing w:after="0"/>
      </w:pPr>
      <w:r>
        <w:t>Ostatní činnosti</w:t>
      </w:r>
    </w:p>
    <w:p w:rsidR="00397767" w:rsidRDefault="00397767" w:rsidP="00397767">
      <w:pPr>
        <w:pStyle w:val="Odstavecseseznamem"/>
        <w:numPr>
          <w:ilvl w:val="0"/>
          <w:numId w:val="7"/>
        </w:numPr>
        <w:spacing w:after="0"/>
      </w:pPr>
      <w:r>
        <w:t>pronájem</w:t>
      </w:r>
    </w:p>
    <w:p w:rsidR="00397767" w:rsidRDefault="00397767" w:rsidP="00397767">
      <w:pPr>
        <w:pStyle w:val="Odstavecseseznamem"/>
        <w:numPr>
          <w:ilvl w:val="0"/>
          <w:numId w:val="7"/>
        </w:numPr>
        <w:spacing w:after="0"/>
      </w:pPr>
      <w:r>
        <w:t>razítka</w:t>
      </w:r>
    </w:p>
    <w:p w:rsidR="00397767" w:rsidRDefault="00397767" w:rsidP="00397767">
      <w:pPr>
        <w:pStyle w:val="Odstavecseseznamem"/>
        <w:numPr>
          <w:ilvl w:val="0"/>
          <w:numId w:val="7"/>
        </w:numPr>
        <w:spacing w:after="0"/>
      </w:pPr>
      <w:r>
        <w:t>?</w:t>
      </w:r>
    </w:p>
    <w:p w:rsidR="00397767" w:rsidRDefault="00397767" w:rsidP="00397767">
      <w:pPr>
        <w:spacing w:after="0"/>
      </w:pPr>
    </w:p>
    <w:p w:rsidR="00397767" w:rsidRDefault="00397767" w:rsidP="00397767">
      <w:pPr>
        <w:pStyle w:val="Odstavecseseznamem"/>
        <w:numPr>
          <w:ilvl w:val="0"/>
          <w:numId w:val="1"/>
        </w:numPr>
        <w:spacing w:after="0"/>
      </w:pPr>
      <w:r>
        <w:t>Nabídka volných pracovních pozic</w:t>
      </w:r>
    </w:p>
    <w:p w:rsidR="00397767" w:rsidRDefault="00397767" w:rsidP="00397767">
      <w:pPr>
        <w:pStyle w:val="Odstavecseseznamem"/>
        <w:numPr>
          <w:ilvl w:val="0"/>
          <w:numId w:val="1"/>
        </w:numPr>
        <w:spacing w:after="0"/>
      </w:pPr>
      <w:r>
        <w:t>Talampa – odkaz na web</w:t>
      </w:r>
    </w:p>
    <w:p w:rsidR="00397767" w:rsidRDefault="00397767" w:rsidP="00397767">
      <w:pPr>
        <w:pStyle w:val="Odstavecseseznamem"/>
        <w:numPr>
          <w:ilvl w:val="0"/>
          <w:numId w:val="1"/>
        </w:numPr>
        <w:spacing w:after="0"/>
      </w:pPr>
      <w:r>
        <w:t>Kontakty</w:t>
      </w:r>
    </w:p>
    <w:p w:rsidR="00397767" w:rsidRDefault="00397767" w:rsidP="00397767">
      <w:pPr>
        <w:pStyle w:val="Odstavecseseznamem"/>
        <w:numPr>
          <w:ilvl w:val="0"/>
          <w:numId w:val="8"/>
        </w:numPr>
        <w:spacing w:after="0"/>
      </w:pPr>
      <w:r>
        <w:t>ty bude třeba nějak předělat, aby to nemátlo</w:t>
      </w:r>
    </w:p>
    <w:p w:rsidR="00397767" w:rsidRDefault="00397767" w:rsidP="00397767">
      <w:pPr>
        <w:pStyle w:val="Odstavecseseznamem"/>
        <w:numPr>
          <w:ilvl w:val="0"/>
          <w:numId w:val="8"/>
        </w:numPr>
        <w:spacing w:after="0"/>
      </w:pPr>
      <w:r>
        <w:t>zde potřebujeme zaheslovaný vstup na nástěnku pro členy družstva (požadavek zákona)</w:t>
      </w:r>
    </w:p>
    <w:p w:rsidR="00397767" w:rsidRPr="006C5F4C" w:rsidRDefault="00397767" w:rsidP="00397767">
      <w:pPr>
        <w:spacing w:after="0"/>
      </w:pPr>
      <w:bookmarkStart w:id="0" w:name="_GoBack"/>
      <w:bookmarkEnd w:id="0"/>
    </w:p>
    <w:sectPr w:rsidR="00397767" w:rsidRPr="006C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D01B7"/>
    <w:multiLevelType w:val="hybridMultilevel"/>
    <w:tmpl w:val="CD745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144A2"/>
    <w:multiLevelType w:val="hybridMultilevel"/>
    <w:tmpl w:val="5DBA20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92082"/>
    <w:multiLevelType w:val="hybridMultilevel"/>
    <w:tmpl w:val="C60C32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42683"/>
    <w:multiLevelType w:val="hybridMultilevel"/>
    <w:tmpl w:val="3662CD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413875"/>
    <w:multiLevelType w:val="hybridMultilevel"/>
    <w:tmpl w:val="38AC8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E4E00"/>
    <w:multiLevelType w:val="hybridMultilevel"/>
    <w:tmpl w:val="A59605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B4E26DD"/>
    <w:multiLevelType w:val="hybridMultilevel"/>
    <w:tmpl w:val="57FE0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F489C"/>
    <w:multiLevelType w:val="hybridMultilevel"/>
    <w:tmpl w:val="CB5058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4C"/>
    <w:rsid w:val="00041EA3"/>
    <w:rsid w:val="00045061"/>
    <w:rsid w:val="000519FC"/>
    <w:rsid w:val="00063119"/>
    <w:rsid w:val="00067BF9"/>
    <w:rsid w:val="00073458"/>
    <w:rsid w:val="0007482A"/>
    <w:rsid w:val="0007651B"/>
    <w:rsid w:val="000776DA"/>
    <w:rsid w:val="00080232"/>
    <w:rsid w:val="00082836"/>
    <w:rsid w:val="00083101"/>
    <w:rsid w:val="00084E0A"/>
    <w:rsid w:val="00087C15"/>
    <w:rsid w:val="0009183A"/>
    <w:rsid w:val="00091D1F"/>
    <w:rsid w:val="000921B6"/>
    <w:rsid w:val="00095401"/>
    <w:rsid w:val="000A3D7D"/>
    <w:rsid w:val="000E7A08"/>
    <w:rsid w:val="000F02EE"/>
    <w:rsid w:val="000F045D"/>
    <w:rsid w:val="00106443"/>
    <w:rsid w:val="00106700"/>
    <w:rsid w:val="00112111"/>
    <w:rsid w:val="00124939"/>
    <w:rsid w:val="001307E8"/>
    <w:rsid w:val="00136C80"/>
    <w:rsid w:val="0014105E"/>
    <w:rsid w:val="00142E78"/>
    <w:rsid w:val="0014659D"/>
    <w:rsid w:val="00150318"/>
    <w:rsid w:val="00151D00"/>
    <w:rsid w:val="001608D2"/>
    <w:rsid w:val="00165C0F"/>
    <w:rsid w:val="00171D9C"/>
    <w:rsid w:val="00192C9F"/>
    <w:rsid w:val="001966D4"/>
    <w:rsid w:val="001A32AA"/>
    <w:rsid w:val="001A529E"/>
    <w:rsid w:val="001A77ED"/>
    <w:rsid w:val="001B39C5"/>
    <w:rsid w:val="001C54DE"/>
    <w:rsid w:val="001D1E22"/>
    <w:rsid w:val="001D3500"/>
    <w:rsid w:val="001D581D"/>
    <w:rsid w:val="001E338D"/>
    <w:rsid w:val="001F093A"/>
    <w:rsid w:val="001F1A1E"/>
    <w:rsid w:val="002114DB"/>
    <w:rsid w:val="00222065"/>
    <w:rsid w:val="00222950"/>
    <w:rsid w:val="002248EE"/>
    <w:rsid w:val="002262D2"/>
    <w:rsid w:val="00233D65"/>
    <w:rsid w:val="00236C9C"/>
    <w:rsid w:val="00237272"/>
    <w:rsid w:val="0024315D"/>
    <w:rsid w:val="00244DD4"/>
    <w:rsid w:val="00260DB0"/>
    <w:rsid w:val="0026576B"/>
    <w:rsid w:val="00282E21"/>
    <w:rsid w:val="00283D30"/>
    <w:rsid w:val="00285508"/>
    <w:rsid w:val="00290E16"/>
    <w:rsid w:val="00293A60"/>
    <w:rsid w:val="002A3C59"/>
    <w:rsid w:val="002A74FF"/>
    <w:rsid w:val="002B2759"/>
    <w:rsid w:val="002B494F"/>
    <w:rsid w:val="002D3117"/>
    <w:rsid w:val="002D46B6"/>
    <w:rsid w:val="002D6456"/>
    <w:rsid w:val="002E2F05"/>
    <w:rsid w:val="002F5723"/>
    <w:rsid w:val="003011F4"/>
    <w:rsid w:val="0030120D"/>
    <w:rsid w:val="003052D8"/>
    <w:rsid w:val="00314FEC"/>
    <w:rsid w:val="0031723D"/>
    <w:rsid w:val="00322992"/>
    <w:rsid w:val="00327B77"/>
    <w:rsid w:val="003411EF"/>
    <w:rsid w:val="00344E13"/>
    <w:rsid w:val="00353068"/>
    <w:rsid w:val="003548B4"/>
    <w:rsid w:val="00376166"/>
    <w:rsid w:val="003855C4"/>
    <w:rsid w:val="003914E7"/>
    <w:rsid w:val="00397093"/>
    <w:rsid w:val="00397767"/>
    <w:rsid w:val="003A3234"/>
    <w:rsid w:val="003B3543"/>
    <w:rsid w:val="003B7174"/>
    <w:rsid w:val="003C13F6"/>
    <w:rsid w:val="003C14BA"/>
    <w:rsid w:val="003C22F1"/>
    <w:rsid w:val="003C4C9C"/>
    <w:rsid w:val="003C78AB"/>
    <w:rsid w:val="003D6E15"/>
    <w:rsid w:val="003E518A"/>
    <w:rsid w:val="003E6A73"/>
    <w:rsid w:val="00400206"/>
    <w:rsid w:val="0042529F"/>
    <w:rsid w:val="00426161"/>
    <w:rsid w:val="004428C8"/>
    <w:rsid w:val="004508CB"/>
    <w:rsid w:val="00455A60"/>
    <w:rsid w:val="0045706E"/>
    <w:rsid w:val="0046243B"/>
    <w:rsid w:val="00474B24"/>
    <w:rsid w:val="00474BF3"/>
    <w:rsid w:val="0047619D"/>
    <w:rsid w:val="00487A69"/>
    <w:rsid w:val="00491FDA"/>
    <w:rsid w:val="00496674"/>
    <w:rsid w:val="004A0995"/>
    <w:rsid w:val="004A4B9B"/>
    <w:rsid w:val="004C264B"/>
    <w:rsid w:val="004C3ED0"/>
    <w:rsid w:val="004C7702"/>
    <w:rsid w:val="004D1C8F"/>
    <w:rsid w:val="004D351B"/>
    <w:rsid w:val="004D7106"/>
    <w:rsid w:val="004E03C9"/>
    <w:rsid w:val="004E2707"/>
    <w:rsid w:val="004E2F63"/>
    <w:rsid w:val="005049D9"/>
    <w:rsid w:val="00506C29"/>
    <w:rsid w:val="00515633"/>
    <w:rsid w:val="00527CFA"/>
    <w:rsid w:val="00530F6B"/>
    <w:rsid w:val="0053505D"/>
    <w:rsid w:val="005354F7"/>
    <w:rsid w:val="005420E8"/>
    <w:rsid w:val="00544691"/>
    <w:rsid w:val="005465B9"/>
    <w:rsid w:val="00550511"/>
    <w:rsid w:val="00551206"/>
    <w:rsid w:val="00556C99"/>
    <w:rsid w:val="00557856"/>
    <w:rsid w:val="005616D5"/>
    <w:rsid w:val="00575EFF"/>
    <w:rsid w:val="0057669F"/>
    <w:rsid w:val="00594378"/>
    <w:rsid w:val="005944B9"/>
    <w:rsid w:val="00596470"/>
    <w:rsid w:val="00597FEE"/>
    <w:rsid w:val="005A783A"/>
    <w:rsid w:val="005B3206"/>
    <w:rsid w:val="005C5AF3"/>
    <w:rsid w:val="005D4D91"/>
    <w:rsid w:val="005D5617"/>
    <w:rsid w:val="005D7771"/>
    <w:rsid w:val="005E6C8E"/>
    <w:rsid w:val="005E7682"/>
    <w:rsid w:val="005F3A4E"/>
    <w:rsid w:val="005F405F"/>
    <w:rsid w:val="006022EE"/>
    <w:rsid w:val="00606219"/>
    <w:rsid w:val="0060687F"/>
    <w:rsid w:val="00606DFA"/>
    <w:rsid w:val="006107A0"/>
    <w:rsid w:val="006118C4"/>
    <w:rsid w:val="00620675"/>
    <w:rsid w:val="00627468"/>
    <w:rsid w:val="00637275"/>
    <w:rsid w:val="00643078"/>
    <w:rsid w:val="00643B88"/>
    <w:rsid w:val="00645FD4"/>
    <w:rsid w:val="006468ED"/>
    <w:rsid w:val="0065277B"/>
    <w:rsid w:val="00654BFE"/>
    <w:rsid w:val="00654FB0"/>
    <w:rsid w:val="0065603F"/>
    <w:rsid w:val="00664604"/>
    <w:rsid w:val="006659D6"/>
    <w:rsid w:val="00673931"/>
    <w:rsid w:val="00677F6A"/>
    <w:rsid w:val="00677FC2"/>
    <w:rsid w:val="00680404"/>
    <w:rsid w:val="006821ED"/>
    <w:rsid w:val="00684B34"/>
    <w:rsid w:val="00693EAC"/>
    <w:rsid w:val="006A4737"/>
    <w:rsid w:val="006A7F8C"/>
    <w:rsid w:val="006B624A"/>
    <w:rsid w:val="006C12A0"/>
    <w:rsid w:val="006C5F4C"/>
    <w:rsid w:val="006C772C"/>
    <w:rsid w:val="006D108F"/>
    <w:rsid w:val="006D5CFC"/>
    <w:rsid w:val="006D6891"/>
    <w:rsid w:val="006E03F7"/>
    <w:rsid w:val="006E1E38"/>
    <w:rsid w:val="006E207D"/>
    <w:rsid w:val="006E27BF"/>
    <w:rsid w:val="006F1CC7"/>
    <w:rsid w:val="006F1D9A"/>
    <w:rsid w:val="006F3F5C"/>
    <w:rsid w:val="006F7F11"/>
    <w:rsid w:val="00705729"/>
    <w:rsid w:val="00705BE6"/>
    <w:rsid w:val="00717880"/>
    <w:rsid w:val="007208BA"/>
    <w:rsid w:val="00726B7B"/>
    <w:rsid w:val="00732181"/>
    <w:rsid w:val="00755462"/>
    <w:rsid w:val="00760FDC"/>
    <w:rsid w:val="00772831"/>
    <w:rsid w:val="00772AB2"/>
    <w:rsid w:val="00772E20"/>
    <w:rsid w:val="007A5682"/>
    <w:rsid w:val="007A73E8"/>
    <w:rsid w:val="007B31B3"/>
    <w:rsid w:val="007B673A"/>
    <w:rsid w:val="007D38F1"/>
    <w:rsid w:val="007F1F69"/>
    <w:rsid w:val="007F2544"/>
    <w:rsid w:val="007F258A"/>
    <w:rsid w:val="007F50E1"/>
    <w:rsid w:val="00806BD6"/>
    <w:rsid w:val="00811368"/>
    <w:rsid w:val="00827FB1"/>
    <w:rsid w:val="00836024"/>
    <w:rsid w:val="008450EB"/>
    <w:rsid w:val="008612A4"/>
    <w:rsid w:val="00865E0C"/>
    <w:rsid w:val="008753C9"/>
    <w:rsid w:val="00875576"/>
    <w:rsid w:val="00875816"/>
    <w:rsid w:val="00881907"/>
    <w:rsid w:val="00883D6A"/>
    <w:rsid w:val="00885D86"/>
    <w:rsid w:val="00886244"/>
    <w:rsid w:val="00886C06"/>
    <w:rsid w:val="00887F8C"/>
    <w:rsid w:val="008910C4"/>
    <w:rsid w:val="008A1A26"/>
    <w:rsid w:val="008B3A1D"/>
    <w:rsid w:val="008B67AB"/>
    <w:rsid w:val="008B7653"/>
    <w:rsid w:val="008C3D47"/>
    <w:rsid w:val="008C68FF"/>
    <w:rsid w:val="008D3636"/>
    <w:rsid w:val="008D419F"/>
    <w:rsid w:val="008E209D"/>
    <w:rsid w:val="008F093D"/>
    <w:rsid w:val="008F6D16"/>
    <w:rsid w:val="00901062"/>
    <w:rsid w:val="009069EA"/>
    <w:rsid w:val="0092306B"/>
    <w:rsid w:val="0092470D"/>
    <w:rsid w:val="00931A30"/>
    <w:rsid w:val="00931FC2"/>
    <w:rsid w:val="00946B75"/>
    <w:rsid w:val="00947514"/>
    <w:rsid w:val="00947E2B"/>
    <w:rsid w:val="00960DFC"/>
    <w:rsid w:val="009761A7"/>
    <w:rsid w:val="0098106F"/>
    <w:rsid w:val="00990B52"/>
    <w:rsid w:val="009913D4"/>
    <w:rsid w:val="009947E0"/>
    <w:rsid w:val="009977CF"/>
    <w:rsid w:val="00997D56"/>
    <w:rsid w:val="009A2B02"/>
    <w:rsid w:val="009A7847"/>
    <w:rsid w:val="009B2B75"/>
    <w:rsid w:val="009B50E5"/>
    <w:rsid w:val="009C6630"/>
    <w:rsid w:val="009D4DFA"/>
    <w:rsid w:val="009E2D03"/>
    <w:rsid w:val="009E3498"/>
    <w:rsid w:val="009E4EFB"/>
    <w:rsid w:val="009F0889"/>
    <w:rsid w:val="00A0618C"/>
    <w:rsid w:val="00A139FA"/>
    <w:rsid w:val="00A22BB8"/>
    <w:rsid w:val="00A42EA5"/>
    <w:rsid w:val="00A51811"/>
    <w:rsid w:val="00A52133"/>
    <w:rsid w:val="00A526F4"/>
    <w:rsid w:val="00A538B2"/>
    <w:rsid w:val="00A67E20"/>
    <w:rsid w:val="00A7573F"/>
    <w:rsid w:val="00A83154"/>
    <w:rsid w:val="00A903A8"/>
    <w:rsid w:val="00AB234E"/>
    <w:rsid w:val="00AC2AD8"/>
    <w:rsid w:val="00AD002C"/>
    <w:rsid w:val="00AD0078"/>
    <w:rsid w:val="00AE295B"/>
    <w:rsid w:val="00B10AE9"/>
    <w:rsid w:val="00B1439F"/>
    <w:rsid w:val="00B15582"/>
    <w:rsid w:val="00B21E5B"/>
    <w:rsid w:val="00B224CF"/>
    <w:rsid w:val="00B24212"/>
    <w:rsid w:val="00B24224"/>
    <w:rsid w:val="00B30A21"/>
    <w:rsid w:val="00B31C1F"/>
    <w:rsid w:val="00B4125A"/>
    <w:rsid w:val="00B530FE"/>
    <w:rsid w:val="00B604C2"/>
    <w:rsid w:val="00B71215"/>
    <w:rsid w:val="00B83BCE"/>
    <w:rsid w:val="00B93CED"/>
    <w:rsid w:val="00B949C1"/>
    <w:rsid w:val="00B95CA3"/>
    <w:rsid w:val="00BB3AB5"/>
    <w:rsid w:val="00BB6E0A"/>
    <w:rsid w:val="00BC6F49"/>
    <w:rsid w:val="00BD2AB2"/>
    <w:rsid w:val="00BE56B2"/>
    <w:rsid w:val="00BF4266"/>
    <w:rsid w:val="00C00EA9"/>
    <w:rsid w:val="00C03EC7"/>
    <w:rsid w:val="00C254E7"/>
    <w:rsid w:val="00C4599E"/>
    <w:rsid w:val="00C508DF"/>
    <w:rsid w:val="00C5612C"/>
    <w:rsid w:val="00C57631"/>
    <w:rsid w:val="00C60E12"/>
    <w:rsid w:val="00C81660"/>
    <w:rsid w:val="00C827D4"/>
    <w:rsid w:val="00C8455C"/>
    <w:rsid w:val="00C85F34"/>
    <w:rsid w:val="00C90F4C"/>
    <w:rsid w:val="00C938D8"/>
    <w:rsid w:val="00CA0D90"/>
    <w:rsid w:val="00CA6F92"/>
    <w:rsid w:val="00CB1B4A"/>
    <w:rsid w:val="00CB60CE"/>
    <w:rsid w:val="00CD0F9A"/>
    <w:rsid w:val="00CD3393"/>
    <w:rsid w:val="00CD453F"/>
    <w:rsid w:val="00CD6DC8"/>
    <w:rsid w:val="00CE3D0C"/>
    <w:rsid w:val="00CF2552"/>
    <w:rsid w:val="00CF3D40"/>
    <w:rsid w:val="00CF46C1"/>
    <w:rsid w:val="00CF46DB"/>
    <w:rsid w:val="00CF721A"/>
    <w:rsid w:val="00D04242"/>
    <w:rsid w:val="00D17EEF"/>
    <w:rsid w:val="00D2541C"/>
    <w:rsid w:val="00D325DB"/>
    <w:rsid w:val="00D33A3A"/>
    <w:rsid w:val="00D37246"/>
    <w:rsid w:val="00D37A0D"/>
    <w:rsid w:val="00D40559"/>
    <w:rsid w:val="00D44145"/>
    <w:rsid w:val="00D46A08"/>
    <w:rsid w:val="00D52A97"/>
    <w:rsid w:val="00D604F2"/>
    <w:rsid w:val="00D61CC3"/>
    <w:rsid w:val="00D719A2"/>
    <w:rsid w:val="00D748DD"/>
    <w:rsid w:val="00D77757"/>
    <w:rsid w:val="00D83737"/>
    <w:rsid w:val="00D846C4"/>
    <w:rsid w:val="00D85C15"/>
    <w:rsid w:val="00DC3859"/>
    <w:rsid w:val="00DC5DEF"/>
    <w:rsid w:val="00DD1BF6"/>
    <w:rsid w:val="00DD2CA7"/>
    <w:rsid w:val="00DE020E"/>
    <w:rsid w:val="00DF5F52"/>
    <w:rsid w:val="00E004F7"/>
    <w:rsid w:val="00E065D8"/>
    <w:rsid w:val="00E21C41"/>
    <w:rsid w:val="00E22B42"/>
    <w:rsid w:val="00E35F94"/>
    <w:rsid w:val="00E435D4"/>
    <w:rsid w:val="00E45A01"/>
    <w:rsid w:val="00E4650C"/>
    <w:rsid w:val="00E540C6"/>
    <w:rsid w:val="00E77684"/>
    <w:rsid w:val="00E81C77"/>
    <w:rsid w:val="00E81E93"/>
    <w:rsid w:val="00E84126"/>
    <w:rsid w:val="00E94BAE"/>
    <w:rsid w:val="00E97D55"/>
    <w:rsid w:val="00EA3ED9"/>
    <w:rsid w:val="00EB043B"/>
    <w:rsid w:val="00EB2795"/>
    <w:rsid w:val="00EC3E8F"/>
    <w:rsid w:val="00EC7CF8"/>
    <w:rsid w:val="00ED0F23"/>
    <w:rsid w:val="00ED3AF6"/>
    <w:rsid w:val="00EE2983"/>
    <w:rsid w:val="00EE2ADE"/>
    <w:rsid w:val="00EE6FFE"/>
    <w:rsid w:val="00EF17B0"/>
    <w:rsid w:val="00EF5251"/>
    <w:rsid w:val="00F00FA2"/>
    <w:rsid w:val="00F107C2"/>
    <w:rsid w:val="00F11A61"/>
    <w:rsid w:val="00F1518E"/>
    <w:rsid w:val="00F22F71"/>
    <w:rsid w:val="00F2632F"/>
    <w:rsid w:val="00F2742B"/>
    <w:rsid w:val="00F41593"/>
    <w:rsid w:val="00F510E5"/>
    <w:rsid w:val="00F5534D"/>
    <w:rsid w:val="00F65C31"/>
    <w:rsid w:val="00F65ED0"/>
    <w:rsid w:val="00F93C0F"/>
    <w:rsid w:val="00F943B3"/>
    <w:rsid w:val="00FA3003"/>
    <w:rsid w:val="00FA3890"/>
    <w:rsid w:val="00FB19FA"/>
    <w:rsid w:val="00FC7F56"/>
    <w:rsid w:val="00FD1E79"/>
    <w:rsid w:val="00FE78E2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9D1F7-3374-4413-85E0-4F2FD430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5F4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5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zahradu.cz" TargetMode="External"/><Relationship Id="rId5" Type="http://schemas.openxmlformats.org/officeDocument/2006/relationships/hyperlink" Target="http://www.drupol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479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Sprynar</dc:creator>
  <cp:keywords/>
  <dc:description/>
  <cp:lastModifiedBy>Sprynar</cp:lastModifiedBy>
  <cp:revision>3</cp:revision>
  <dcterms:created xsi:type="dcterms:W3CDTF">2017-11-15T16:49:00Z</dcterms:created>
  <dcterms:modified xsi:type="dcterms:W3CDTF">2017-11-15T18:52:00Z</dcterms:modified>
</cp:coreProperties>
</file>